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CFC96" w14:textId="08300099" w:rsidR="002555BB" w:rsidRDefault="00481ADC" w:rsidP="002555BB">
      <w:pPr>
        <w:spacing w:after="0"/>
        <w:ind w:left="4820"/>
        <w:jc w:val="right"/>
        <w:rPr>
          <w:rFonts w:ascii="Times New Roman" w:hAnsi="Times New Roman" w:cs="Times New Roman"/>
          <w:sz w:val="16"/>
          <w:szCs w:val="16"/>
        </w:rPr>
      </w:pPr>
      <w:r w:rsidRPr="00540B0F">
        <w:rPr>
          <w:rFonts w:ascii="Times New Roman" w:hAnsi="Times New Roman" w:cs="Times New Roman"/>
          <w:sz w:val="16"/>
          <w:szCs w:val="16"/>
        </w:rPr>
        <w:t>Приложение</w:t>
      </w:r>
      <w:r w:rsidR="0045510F">
        <w:rPr>
          <w:rFonts w:ascii="Times New Roman" w:hAnsi="Times New Roman" w:cs="Times New Roman"/>
          <w:sz w:val="16"/>
          <w:szCs w:val="16"/>
        </w:rPr>
        <w:t xml:space="preserve"> №3 к </w:t>
      </w:r>
      <w:r w:rsidR="00387FF5">
        <w:rPr>
          <w:rFonts w:ascii="Times New Roman" w:hAnsi="Times New Roman" w:cs="Times New Roman"/>
          <w:sz w:val="16"/>
          <w:szCs w:val="16"/>
        </w:rPr>
        <w:t>Постановлению</w:t>
      </w:r>
      <w:r w:rsidR="00CB2AB7">
        <w:rPr>
          <w:rFonts w:ascii="Times New Roman" w:hAnsi="Times New Roman" w:cs="Times New Roman"/>
          <w:sz w:val="16"/>
          <w:szCs w:val="16"/>
        </w:rPr>
        <w:t xml:space="preserve"> а</w:t>
      </w:r>
      <w:r w:rsidR="0045510F">
        <w:rPr>
          <w:rFonts w:ascii="Times New Roman" w:hAnsi="Times New Roman" w:cs="Times New Roman"/>
          <w:sz w:val="16"/>
          <w:szCs w:val="16"/>
        </w:rPr>
        <w:t>дминистрации</w:t>
      </w:r>
    </w:p>
    <w:p w14:paraId="6AD2E2CD" w14:textId="42033C4B" w:rsidR="002F5165" w:rsidRPr="00540B0F" w:rsidRDefault="00481ADC" w:rsidP="002555BB">
      <w:pPr>
        <w:spacing w:after="0"/>
        <w:ind w:left="4820"/>
        <w:jc w:val="right"/>
        <w:rPr>
          <w:rFonts w:ascii="Times New Roman" w:hAnsi="Times New Roman" w:cs="Times New Roman"/>
          <w:sz w:val="16"/>
          <w:szCs w:val="16"/>
        </w:rPr>
      </w:pPr>
      <w:r w:rsidRPr="00540B0F">
        <w:rPr>
          <w:rFonts w:ascii="Times New Roman" w:hAnsi="Times New Roman" w:cs="Times New Roman"/>
          <w:sz w:val="16"/>
          <w:szCs w:val="16"/>
        </w:rPr>
        <w:t>сельского поселения "</w:t>
      </w:r>
      <w:r w:rsidR="006A347D">
        <w:rPr>
          <w:rFonts w:ascii="Times New Roman" w:hAnsi="Times New Roman" w:cs="Times New Roman"/>
          <w:sz w:val="16"/>
          <w:szCs w:val="16"/>
        </w:rPr>
        <w:t>Деревня Михеево</w:t>
      </w:r>
      <w:r w:rsidRPr="00540B0F">
        <w:rPr>
          <w:rFonts w:ascii="Times New Roman" w:hAnsi="Times New Roman" w:cs="Times New Roman"/>
          <w:sz w:val="16"/>
          <w:szCs w:val="16"/>
        </w:rPr>
        <w:t>"</w:t>
      </w:r>
      <w:r w:rsidR="00CD459E">
        <w:rPr>
          <w:rFonts w:ascii="Times New Roman" w:hAnsi="Times New Roman" w:cs="Times New Roman"/>
          <w:sz w:val="16"/>
          <w:szCs w:val="16"/>
        </w:rPr>
        <w:t>№</w:t>
      </w:r>
      <w:r w:rsidR="008F74BC">
        <w:rPr>
          <w:rFonts w:ascii="Times New Roman" w:hAnsi="Times New Roman" w:cs="Times New Roman"/>
          <w:sz w:val="16"/>
          <w:szCs w:val="16"/>
        </w:rPr>
        <w:t xml:space="preserve"> 16</w:t>
      </w:r>
      <w:r w:rsidR="00866D10">
        <w:rPr>
          <w:rFonts w:ascii="Times New Roman" w:hAnsi="Times New Roman" w:cs="Times New Roman"/>
          <w:sz w:val="16"/>
          <w:szCs w:val="16"/>
        </w:rPr>
        <w:t xml:space="preserve"> </w:t>
      </w:r>
      <w:r w:rsidRPr="00540B0F">
        <w:rPr>
          <w:rFonts w:ascii="Times New Roman" w:hAnsi="Times New Roman" w:cs="Times New Roman"/>
          <w:sz w:val="16"/>
          <w:szCs w:val="16"/>
        </w:rPr>
        <w:t>от</w:t>
      </w:r>
      <w:r w:rsidR="008F74BC">
        <w:rPr>
          <w:rFonts w:ascii="Times New Roman" w:hAnsi="Times New Roman" w:cs="Times New Roman"/>
          <w:sz w:val="16"/>
          <w:szCs w:val="16"/>
        </w:rPr>
        <w:t xml:space="preserve"> 11.04.</w:t>
      </w:r>
      <w:r w:rsidR="00866D10">
        <w:rPr>
          <w:rFonts w:ascii="Times New Roman" w:hAnsi="Times New Roman" w:cs="Times New Roman"/>
          <w:sz w:val="16"/>
          <w:szCs w:val="16"/>
        </w:rPr>
        <w:t>2</w:t>
      </w:r>
      <w:r w:rsidR="009441E1">
        <w:rPr>
          <w:rFonts w:ascii="Times New Roman" w:hAnsi="Times New Roman" w:cs="Times New Roman"/>
          <w:sz w:val="16"/>
          <w:szCs w:val="16"/>
        </w:rPr>
        <w:t>0</w:t>
      </w:r>
      <w:r w:rsidR="00CE3C0B" w:rsidRPr="00CE3C0B">
        <w:rPr>
          <w:rFonts w:ascii="Times New Roman" w:hAnsi="Times New Roman" w:cs="Times New Roman"/>
          <w:sz w:val="16"/>
          <w:szCs w:val="16"/>
        </w:rPr>
        <w:t>2</w:t>
      </w:r>
      <w:r w:rsidR="003F59B9">
        <w:rPr>
          <w:rFonts w:ascii="Times New Roman" w:hAnsi="Times New Roman" w:cs="Times New Roman"/>
          <w:sz w:val="16"/>
          <w:szCs w:val="16"/>
        </w:rPr>
        <w:t>3</w:t>
      </w:r>
      <w:r w:rsidRPr="00540B0F">
        <w:rPr>
          <w:rFonts w:ascii="Times New Roman" w:hAnsi="Times New Roman" w:cs="Times New Roman"/>
          <w:sz w:val="16"/>
          <w:szCs w:val="16"/>
        </w:rPr>
        <w:t xml:space="preserve"> </w:t>
      </w:r>
      <w:r w:rsidR="009441E1">
        <w:rPr>
          <w:rFonts w:ascii="Times New Roman" w:hAnsi="Times New Roman" w:cs="Times New Roman"/>
          <w:sz w:val="16"/>
          <w:szCs w:val="16"/>
        </w:rPr>
        <w:t>г</w:t>
      </w:r>
      <w:r w:rsidR="0045510F">
        <w:rPr>
          <w:rFonts w:ascii="Times New Roman" w:hAnsi="Times New Roman" w:cs="Times New Roman"/>
          <w:sz w:val="16"/>
          <w:szCs w:val="16"/>
        </w:rPr>
        <w:t>ода</w:t>
      </w:r>
    </w:p>
    <w:p w14:paraId="3753CA49" w14:textId="77777777" w:rsidR="00481ADC" w:rsidRDefault="00481ADC" w:rsidP="00481ADC">
      <w:pPr>
        <w:ind w:left="4820"/>
        <w:jc w:val="right"/>
        <w:rPr>
          <w:rFonts w:ascii="Times New Roman" w:hAnsi="Times New Roman" w:cs="Times New Roman"/>
          <w:sz w:val="20"/>
          <w:szCs w:val="20"/>
        </w:rPr>
      </w:pPr>
    </w:p>
    <w:p w14:paraId="24841715" w14:textId="77777777" w:rsidR="002555BB" w:rsidRDefault="002555BB" w:rsidP="00481ADC">
      <w:pPr>
        <w:ind w:left="4820"/>
        <w:jc w:val="right"/>
        <w:rPr>
          <w:rFonts w:ascii="Times New Roman" w:hAnsi="Times New Roman" w:cs="Times New Roman"/>
          <w:sz w:val="20"/>
          <w:szCs w:val="20"/>
        </w:rPr>
      </w:pPr>
    </w:p>
    <w:p w14:paraId="7A763BD2" w14:textId="77777777" w:rsidR="00481ADC" w:rsidRPr="0045510F" w:rsidRDefault="0045510F" w:rsidP="00481A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10F">
        <w:rPr>
          <w:rFonts w:ascii="Times New Roman" w:hAnsi="Times New Roman" w:cs="Times New Roman"/>
          <w:b/>
          <w:sz w:val="24"/>
          <w:szCs w:val="24"/>
        </w:rPr>
        <w:t>Исполнение источников финансирования дефицита бюджета</w:t>
      </w:r>
      <w:r w:rsidR="00481ADC" w:rsidRPr="0045510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4E1D429" w14:textId="77777777" w:rsidR="00481ADC" w:rsidRDefault="00481ADC" w:rsidP="00481AD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сельского поселения «</w:t>
      </w:r>
      <w:r w:rsidR="00B92759">
        <w:rPr>
          <w:rFonts w:ascii="Times New Roman" w:hAnsi="Times New Roman" w:cs="Times New Roman"/>
          <w:b/>
          <w:sz w:val="28"/>
          <w:szCs w:val="28"/>
        </w:rPr>
        <w:t>Деревня Михеево»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14:paraId="0694FFE4" w14:textId="7B03F19B" w:rsidR="00481ADC" w:rsidRDefault="001978E6" w:rsidP="00481AD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за 1 квартал 2023</w:t>
      </w:r>
      <w:r w:rsidR="0045510F">
        <w:rPr>
          <w:rFonts w:ascii="Times New Roman" w:hAnsi="Times New Roman" w:cs="Times New Roman"/>
          <w:b/>
          <w:sz w:val="27"/>
          <w:szCs w:val="27"/>
        </w:rPr>
        <w:t xml:space="preserve"> год</w:t>
      </w:r>
      <w:r>
        <w:rPr>
          <w:rFonts w:ascii="Times New Roman" w:hAnsi="Times New Roman" w:cs="Times New Roman"/>
          <w:b/>
          <w:sz w:val="27"/>
          <w:szCs w:val="27"/>
        </w:rPr>
        <w:t>а</w:t>
      </w:r>
    </w:p>
    <w:tbl>
      <w:tblPr>
        <w:tblStyle w:val="a3"/>
        <w:tblW w:w="14425" w:type="dxa"/>
        <w:tblLook w:val="04A0" w:firstRow="1" w:lastRow="0" w:firstColumn="1" w:lastColumn="0" w:noHBand="0" w:noVBand="1"/>
      </w:tblPr>
      <w:tblGrid>
        <w:gridCol w:w="2660"/>
        <w:gridCol w:w="7513"/>
        <w:gridCol w:w="2190"/>
        <w:gridCol w:w="2062"/>
      </w:tblGrid>
      <w:tr w:rsidR="0045510F" w:rsidRPr="00481ADC" w14:paraId="3BEB9EAF" w14:textId="77777777" w:rsidTr="0045510F">
        <w:tc>
          <w:tcPr>
            <w:tcW w:w="2660" w:type="dxa"/>
            <w:vAlign w:val="center"/>
          </w:tcPr>
          <w:p w14:paraId="1D297CE3" w14:textId="77777777" w:rsidR="0045510F" w:rsidRPr="00481ADC" w:rsidRDefault="0045510F" w:rsidP="0021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ADC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7513" w:type="dxa"/>
            <w:vAlign w:val="center"/>
          </w:tcPr>
          <w:p w14:paraId="5BA8C6A3" w14:textId="77777777" w:rsidR="0045510F" w:rsidRPr="00481ADC" w:rsidRDefault="0045510F" w:rsidP="0021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AD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vAlign w:val="center"/>
          </w:tcPr>
          <w:p w14:paraId="74D94190" w14:textId="3424DF78" w:rsidR="0045510F" w:rsidRPr="0045510F" w:rsidRDefault="00BB2D85" w:rsidP="00124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Утверждено               на </w:t>
            </w:r>
            <w:r w:rsidR="00AD72C6">
              <w:rPr>
                <w:rFonts w:ascii="Times New Roman" w:hAnsi="Times New Roman" w:cs="Times New Roman"/>
              </w:rPr>
              <w:t>01.</w:t>
            </w:r>
            <w:r w:rsidR="008F43BC">
              <w:rPr>
                <w:rFonts w:ascii="Times New Roman" w:hAnsi="Times New Roman" w:cs="Times New Roman"/>
                <w:lang w:val="en-US"/>
              </w:rPr>
              <w:t>01</w:t>
            </w:r>
            <w:r w:rsidR="00AD72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</w:t>
            </w:r>
            <w:r w:rsidR="00CE3C0B">
              <w:rPr>
                <w:rFonts w:ascii="Times New Roman" w:hAnsi="Times New Roman" w:cs="Times New Roman"/>
                <w:lang w:val="en-US"/>
              </w:rPr>
              <w:t>2</w:t>
            </w:r>
            <w:r w:rsidR="001978E6">
              <w:rPr>
                <w:rFonts w:ascii="Times New Roman" w:hAnsi="Times New Roman" w:cs="Times New Roman"/>
              </w:rPr>
              <w:t>3</w:t>
            </w:r>
            <w:r w:rsidR="0045510F" w:rsidRPr="0045510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062" w:type="dxa"/>
            <w:tcBorders>
              <w:right w:val="single" w:sz="4" w:space="0" w:color="auto"/>
            </w:tcBorders>
            <w:vAlign w:val="center"/>
          </w:tcPr>
          <w:p w14:paraId="4DB53629" w14:textId="5FCB22E6" w:rsidR="0045510F" w:rsidRPr="003F59B9" w:rsidRDefault="0045510F" w:rsidP="00124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0F">
              <w:rPr>
                <w:rFonts w:ascii="Times New Roman" w:hAnsi="Times New Roman" w:cs="Times New Roman"/>
              </w:rPr>
              <w:t>Исполнено на 01.</w:t>
            </w:r>
            <w:r w:rsidR="003F59B9">
              <w:rPr>
                <w:rFonts w:ascii="Times New Roman" w:hAnsi="Times New Roman" w:cs="Times New Roman"/>
              </w:rPr>
              <w:t>01</w:t>
            </w:r>
            <w:r w:rsidRPr="0045510F">
              <w:rPr>
                <w:rFonts w:ascii="Times New Roman" w:hAnsi="Times New Roman" w:cs="Times New Roman"/>
              </w:rPr>
              <w:t>.20</w:t>
            </w:r>
            <w:r w:rsidR="00CE3C0B">
              <w:rPr>
                <w:rFonts w:ascii="Times New Roman" w:hAnsi="Times New Roman" w:cs="Times New Roman"/>
                <w:lang w:val="en-US"/>
              </w:rPr>
              <w:t>2</w:t>
            </w:r>
            <w:r w:rsidR="003F59B9">
              <w:rPr>
                <w:rFonts w:ascii="Times New Roman" w:hAnsi="Times New Roman" w:cs="Times New Roman"/>
              </w:rPr>
              <w:t>3</w:t>
            </w:r>
          </w:p>
        </w:tc>
      </w:tr>
      <w:tr w:rsidR="005C6982" w:rsidRPr="00481ADC" w14:paraId="7BC0EA9E" w14:textId="77777777" w:rsidTr="0045510F">
        <w:tc>
          <w:tcPr>
            <w:tcW w:w="2660" w:type="dxa"/>
            <w:vAlign w:val="center"/>
          </w:tcPr>
          <w:p w14:paraId="5933669B" w14:textId="77777777" w:rsidR="005C6982" w:rsidRPr="00481ADC" w:rsidRDefault="005C6982" w:rsidP="005C6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7513" w:type="dxa"/>
          </w:tcPr>
          <w:p w14:paraId="23F429A4" w14:textId="77777777" w:rsidR="005C6982" w:rsidRPr="009F7361" w:rsidRDefault="005C6982" w:rsidP="005C69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361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vAlign w:val="center"/>
          </w:tcPr>
          <w:p w14:paraId="68EE508B" w14:textId="5593EB7A" w:rsidR="005C6982" w:rsidRPr="008F43BC" w:rsidRDefault="001978E6" w:rsidP="005C6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062" w:type="dxa"/>
            <w:tcBorders>
              <w:right w:val="single" w:sz="4" w:space="0" w:color="auto"/>
            </w:tcBorders>
            <w:vAlign w:val="center"/>
          </w:tcPr>
          <w:p w14:paraId="1994C7C7" w14:textId="4EE0B65A" w:rsidR="005C6982" w:rsidRPr="00DB4D16" w:rsidRDefault="003F59B9" w:rsidP="007A01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1978E6">
              <w:rPr>
                <w:rFonts w:ascii="Times New Roman" w:hAnsi="Times New Roman" w:cs="Times New Roman"/>
                <w:b/>
                <w:sz w:val="24"/>
                <w:szCs w:val="24"/>
              </w:rPr>
              <w:t>48 223,35</w:t>
            </w:r>
          </w:p>
        </w:tc>
      </w:tr>
      <w:tr w:rsidR="0045510F" w:rsidRPr="00481ADC" w14:paraId="08306250" w14:textId="77777777" w:rsidTr="0045510F">
        <w:trPr>
          <w:trHeight w:val="543"/>
        </w:trPr>
        <w:tc>
          <w:tcPr>
            <w:tcW w:w="2660" w:type="dxa"/>
            <w:vAlign w:val="center"/>
          </w:tcPr>
          <w:p w14:paraId="32F59A9F" w14:textId="77777777" w:rsidR="0045510F" w:rsidRPr="002555BB" w:rsidRDefault="0045510F" w:rsidP="00481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01 05 02 01 10 0000 510</w:t>
            </w:r>
          </w:p>
        </w:tc>
        <w:tc>
          <w:tcPr>
            <w:tcW w:w="7513" w:type="dxa"/>
            <w:vAlign w:val="center"/>
          </w:tcPr>
          <w:p w14:paraId="13399CE8" w14:textId="77777777" w:rsidR="0045510F" w:rsidRPr="002555BB" w:rsidRDefault="0045510F" w:rsidP="009F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vAlign w:val="center"/>
          </w:tcPr>
          <w:p w14:paraId="24452D46" w14:textId="17E1C777" w:rsidR="00CE3C0B" w:rsidRPr="005C6982" w:rsidRDefault="0045510F" w:rsidP="00CE3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F59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978E6">
              <w:rPr>
                <w:rFonts w:ascii="Times New Roman" w:hAnsi="Times New Roman" w:cs="Times New Roman"/>
                <w:sz w:val="24"/>
                <w:szCs w:val="24"/>
              </w:rPr>
              <w:t> 427 219,65</w:t>
            </w:r>
          </w:p>
        </w:tc>
        <w:tc>
          <w:tcPr>
            <w:tcW w:w="2062" w:type="dxa"/>
            <w:tcBorders>
              <w:right w:val="single" w:sz="4" w:space="0" w:color="auto"/>
            </w:tcBorders>
            <w:vAlign w:val="center"/>
          </w:tcPr>
          <w:p w14:paraId="0CE6AABA" w14:textId="4EE333A8" w:rsidR="009D455C" w:rsidRPr="00DB4D16" w:rsidRDefault="005C6982" w:rsidP="009D4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78E6">
              <w:rPr>
                <w:rFonts w:ascii="Times New Roman" w:hAnsi="Times New Roman" w:cs="Times New Roman"/>
                <w:sz w:val="24"/>
                <w:szCs w:val="24"/>
              </w:rPr>
              <w:t>1 414 770,98</w:t>
            </w:r>
          </w:p>
        </w:tc>
      </w:tr>
      <w:tr w:rsidR="0045510F" w:rsidRPr="00481ADC" w14:paraId="596BC38E" w14:textId="77777777" w:rsidTr="0045510F">
        <w:trPr>
          <w:trHeight w:val="674"/>
        </w:trPr>
        <w:tc>
          <w:tcPr>
            <w:tcW w:w="2660" w:type="dxa"/>
            <w:vAlign w:val="center"/>
          </w:tcPr>
          <w:p w14:paraId="43384824" w14:textId="77777777" w:rsidR="0045510F" w:rsidRPr="002555BB" w:rsidRDefault="0045510F" w:rsidP="00481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01 05 02 01 10 0000 610</w:t>
            </w:r>
          </w:p>
        </w:tc>
        <w:tc>
          <w:tcPr>
            <w:tcW w:w="7513" w:type="dxa"/>
            <w:vAlign w:val="center"/>
          </w:tcPr>
          <w:p w14:paraId="613465F1" w14:textId="77777777" w:rsidR="0045510F" w:rsidRPr="002555BB" w:rsidRDefault="0045510F" w:rsidP="009F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vAlign w:val="center"/>
          </w:tcPr>
          <w:p w14:paraId="3237B8BA" w14:textId="7B1891A8" w:rsidR="00BB2D85" w:rsidRPr="007A0118" w:rsidRDefault="001978E6" w:rsidP="00124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7 427 219,65</w:t>
            </w:r>
          </w:p>
        </w:tc>
        <w:tc>
          <w:tcPr>
            <w:tcW w:w="2062" w:type="dxa"/>
            <w:tcBorders>
              <w:right w:val="single" w:sz="4" w:space="0" w:color="auto"/>
            </w:tcBorders>
            <w:vAlign w:val="center"/>
          </w:tcPr>
          <w:p w14:paraId="1EB679CF" w14:textId="120DB7C9" w:rsidR="00251047" w:rsidRPr="00DB4D16" w:rsidRDefault="001978E6" w:rsidP="0065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1 366 547,63</w:t>
            </w:r>
          </w:p>
        </w:tc>
      </w:tr>
      <w:tr w:rsidR="0045510F" w:rsidRPr="00481ADC" w14:paraId="47B35BAF" w14:textId="77777777" w:rsidTr="0045510F">
        <w:trPr>
          <w:trHeight w:val="510"/>
        </w:trPr>
        <w:tc>
          <w:tcPr>
            <w:tcW w:w="10173" w:type="dxa"/>
            <w:gridSpan w:val="2"/>
            <w:tcBorders>
              <w:top w:val="single" w:sz="4" w:space="0" w:color="auto"/>
            </w:tcBorders>
            <w:vAlign w:val="center"/>
          </w:tcPr>
          <w:p w14:paraId="1639F1C2" w14:textId="77777777" w:rsidR="0045510F" w:rsidRPr="002555BB" w:rsidRDefault="0045510F" w:rsidP="002555BB">
            <w:pPr>
              <w:tabs>
                <w:tab w:val="left" w:pos="60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5BB">
              <w:rPr>
                <w:rFonts w:ascii="Times New Roman" w:hAnsi="Times New Roman" w:cs="Times New Roman"/>
                <w:b/>
                <w:sz w:val="24"/>
                <w:szCs w:val="24"/>
              </w:rPr>
              <w:t>Всего источников финансирования дефицита бюджета</w:t>
            </w:r>
            <w:r w:rsidRPr="002555B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1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7FC6AC8" w14:textId="65669428" w:rsidR="0045510F" w:rsidRPr="005C6982" w:rsidRDefault="001978E6" w:rsidP="00124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06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994330" w14:textId="3427D1AF" w:rsidR="0045510F" w:rsidRPr="00DB4D16" w:rsidRDefault="003F59B9" w:rsidP="00652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1978E6">
              <w:rPr>
                <w:rFonts w:ascii="Times New Roman" w:hAnsi="Times New Roman" w:cs="Times New Roman"/>
                <w:b/>
                <w:sz w:val="24"/>
                <w:szCs w:val="24"/>
              </w:rPr>
              <w:t>48 223,35</w:t>
            </w:r>
          </w:p>
        </w:tc>
      </w:tr>
    </w:tbl>
    <w:p w14:paraId="46D11AD8" w14:textId="77777777" w:rsidR="00481ADC" w:rsidRPr="00481ADC" w:rsidRDefault="00481ADC" w:rsidP="00481AD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sectPr w:rsidR="00481ADC" w:rsidRPr="00481ADC" w:rsidSect="002555BB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1ADC"/>
    <w:rsid w:val="00010B95"/>
    <w:rsid w:val="00066FCC"/>
    <w:rsid w:val="00075CF4"/>
    <w:rsid w:val="00124F2B"/>
    <w:rsid w:val="001509EE"/>
    <w:rsid w:val="001945C5"/>
    <w:rsid w:val="001978E6"/>
    <w:rsid w:val="001A5192"/>
    <w:rsid w:val="00213436"/>
    <w:rsid w:val="0022502D"/>
    <w:rsid w:val="00251047"/>
    <w:rsid w:val="002555BB"/>
    <w:rsid w:val="002B0DA8"/>
    <w:rsid w:val="002F29CA"/>
    <w:rsid w:val="002F5165"/>
    <w:rsid w:val="00313A81"/>
    <w:rsid w:val="003263C0"/>
    <w:rsid w:val="00372F02"/>
    <w:rsid w:val="00387FF5"/>
    <w:rsid w:val="003C37B1"/>
    <w:rsid w:val="003C6D2B"/>
    <w:rsid w:val="003F59B9"/>
    <w:rsid w:val="00413A8C"/>
    <w:rsid w:val="00434007"/>
    <w:rsid w:val="00452AEE"/>
    <w:rsid w:val="0045510F"/>
    <w:rsid w:val="00481ADC"/>
    <w:rsid w:val="0049797B"/>
    <w:rsid w:val="00540B0F"/>
    <w:rsid w:val="005A0BC8"/>
    <w:rsid w:val="005C6982"/>
    <w:rsid w:val="00652B5C"/>
    <w:rsid w:val="0066426D"/>
    <w:rsid w:val="006A0C15"/>
    <w:rsid w:val="006A347D"/>
    <w:rsid w:val="007023B4"/>
    <w:rsid w:val="00763975"/>
    <w:rsid w:val="007A0118"/>
    <w:rsid w:val="00832364"/>
    <w:rsid w:val="00844538"/>
    <w:rsid w:val="00866D10"/>
    <w:rsid w:val="00877772"/>
    <w:rsid w:val="0089513D"/>
    <w:rsid w:val="008F43BC"/>
    <w:rsid w:val="008F74BC"/>
    <w:rsid w:val="00936781"/>
    <w:rsid w:val="009441E1"/>
    <w:rsid w:val="009D455C"/>
    <w:rsid w:val="009F7361"/>
    <w:rsid w:val="00A26AEB"/>
    <w:rsid w:val="00AD72C6"/>
    <w:rsid w:val="00B1137F"/>
    <w:rsid w:val="00B165DE"/>
    <w:rsid w:val="00B92759"/>
    <w:rsid w:val="00BB2D85"/>
    <w:rsid w:val="00C03CBE"/>
    <w:rsid w:val="00C11DBA"/>
    <w:rsid w:val="00C1415B"/>
    <w:rsid w:val="00C8203D"/>
    <w:rsid w:val="00CB2AB7"/>
    <w:rsid w:val="00CD459E"/>
    <w:rsid w:val="00CE3C0B"/>
    <w:rsid w:val="00D509F3"/>
    <w:rsid w:val="00DB4D16"/>
    <w:rsid w:val="00EB0B62"/>
    <w:rsid w:val="00F4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F0D25"/>
  <w15:docId w15:val="{BD3D7ED1-93BB-47B1-A32B-0C2F09FA0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8BDDB-AF9B-4633-B38A-5901E6D0A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miheevo2012@yandex.ru</cp:lastModifiedBy>
  <cp:revision>74</cp:revision>
  <cp:lastPrinted>2023-07-20T12:16:00Z</cp:lastPrinted>
  <dcterms:created xsi:type="dcterms:W3CDTF">2015-03-10T06:07:00Z</dcterms:created>
  <dcterms:modified xsi:type="dcterms:W3CDTF">2023-07-20T12:16:00Z</dcterms:modified>
</cp:coreProperties>
</file>